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kinsoku/>
        <w:wordWrap/>
        <w:overflowPunct/>
        <w:topLinePunct w:val="0"/>
        <w:bidi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lang w:val="en-US" w:eastAsia="zh-CN"/>
        </w:rPr>
        <w:t>四川省郫县豆瓣股份有限公司</w:t>
      </w:r>
    </w:p>
    <w:p>
      <w:pPr>
        <w:pageBreakBefore w:val="0"/>
        <w:kinsoku/>
        <w:wordWrap/>
        <w:overflowPunct/>
        <w:topLinePunct w:val="0"/>
        <w:bidi w:val="0"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u w:val="single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lang w:eastAsia="zh-CN"/>
        </w:rPr>
        <w:t>项目招标公告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四川省郫县豆瓣股份有限公司拟对“香辛料项目”进行招标，兹邀请相关供应商参加投标。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bookmarkStart w:id="0" w:name="_Toc185047238"/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1．项目概况与招标范围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/>
          <w:sz w:val="32"/>
          <w:szCs w:val="32"/>
        </w:rPr>
        <w:t>1.1项目名称：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四川省郫县豆瓣股份有限公司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香辛料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项目。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left="0" w:leftChars="0" w:right="0" w:right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楷体_GB2312" w:hAnsi="楷体_GB2312" w:eastAsia="楷体_GB2312" w:cs="楷体_GB2312"/>
          <w:b w:val="0"/>
          <w:bCs w:val="0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楷体_GB2312" w:hAnsi="楷体_GB2312" w:eastAsia="楷体_GB2312" w:cs="楷体_GB2312"/>
          <w:b w:val="0"/>
          <w:bCs w:val="0"/>
          <w:kern w:val="2"/>
          <w:sz w:val="32"/>
          <w:szCs w:val="32"/>
          <w:lang w:val="en-US" w:eastAsia="zh-CN" w:bidi="ar-SA"/>
        </w:rPr>
        <w:t>1.2 招标编号：</w:t>
      </w:r>
    </w:p>
    <w:p>
      <w:pPr>
        <w:spacing w:line="360" w:lineRule="auto"/>
        <w:ind w:firstLine="573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/>
          <w:sz w:val="32"/>
          <w:szCs w:val="32"/>
        </w:rPr>
        <w:t>1</w:t>
      </w:r>
      <w:r>
        <w:rPr>
          <w:rFonts w:hint="eastAsia" w:ascii="楷体_GB2312" w:hAnsi="楷体_GB2312" w:eastAsia="楷体_GB2312" w:cs="楷体_GB2312"/>
          <w:b w:val="0"/>
          <w:bCs w:val="0"/>
          <w:color w:val="000000"/>
          <w:sz w:val="32"/>
          <w:szCs w:val="32"/>
          <w:lang w:val="en-US" w:eastAsia="zh-CN"/>
        </w:rPr>
        <w:t>.3项目简介：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拟通过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邀请招标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，选取 1 家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香辛料年度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供应商。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right="0" w:rightChars="0" w:firstLine="640" w:firstLineChars="200"/>
        <w:textAlignment w:val="auto"/>
        <w:outlineLvl w:val="9"/>
        <w:rPr>
          <w:rFonts w:hint="default" w:ascii="楷体_GB2312" w:hAnsi="楷体_GB2312" w:eastAsia="楷体_GB2312" w:cs="楷体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color w:val="auto"/>
          <w:kern w:val="2"/>
          <w:sz w:val="32"/>
          <w:szCs w:val="32"/>
          <w:lang w:val="en-US" w:eastAsia="zh-CN" w:bidi="ar-SA"/>
        </w:rPr>
        <w:t>1.4 需求量：合计24吨左右。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right="0" w:rightChars="0" w:firstLine="640" w:firstLineChars="200"/>
        <w:textAlignment w:val="auto"/>
        <w:outlineLvl w:val="9"/>
        <w:rPr>
          <w:rFonts w:hint="default" w:ascii="楷体_GB2312" w:hAnsi="楷体_GB2312" w:eastAsia="楷体_GB2312" w:cs="楷体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color w:val="auto"/>
          <w:kern w:val="2"/>
          <w:sz w:val="32"/>
          <w:szCs w:val="32"/>
          <w:lang w:val="en-US" w:eastAsia="zh-CN" w:bidi="ar-SA"/>
        </w:rPr>
        <w:t>1.5 质量要求：需精选。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outlineLvl w:val="9"/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eastAsia="zh-CN"/>
        </w:rPr>
      </w:pPr>
      <w:bookmarkStart w:id="1" w:name="_Toc185047239"/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  <w:t>2．</w:t>
      </w: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eastAsia="zh-CN"/>
        </w:rPr>
        <w:t>参选</w:t>
      </w: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  <w:t>人资格要求</w:t>
      </w:r>
      <w:bookmarkEnd w:id="1"/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eastAsia="zh-CN"/>
        </w:rPr>
        <w:t>：</w:t>
      </w:r>
    </w:p>
    <w:p>
      <w:pPr>
        <w:spacing w:line="360" w:lineRule="auto"/>
        <w:ind w:firstLine="573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bookmarkStart w:id="2" w:name="_Toc185047240"/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在中华人民共和国境内注册，具有独立法人资格的合法企业（提供三证合一的营业执照）。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</w:rPr>
        <w:t>3</w:t>
      </w: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val="en-US" w:eastAsia="zh-CN"/>
        </w:rPr>
        <w:t>.</w:t>
      </w: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</w:rPr>
        <w:t>招标文件的获取</w:t>
      </w:r>
      <w:bookmarkEnd w:id="2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bookmarkStart w:id="3" w:name="_Toc185047241"/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3.1招标文件自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zh-CN" w:eastAsia="zh-CN"/>
        </w:rPr>
        <w:t>20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zh-CN" w:eastAsia="zh-CN"/>
        </w:rPr>
        <w:t>年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zh-CN" w:eastAsia="zh-CN"/>
        </w:rPr>
        <w:t>月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zh-CN" w:eastAsia="zh-CN"/>
        </w:rPr>
        <w:t>日至20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zh-CN" w:eastAsia="zh-CN"/>
        </w:rPr>
        <w:t>年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zh-CN" w:eastAsia="zh-CN"/>
        </w:rPr>
        <w:t>月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14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zh-CN" w:eastAsia="zh-CN"/>
        </w:rPr>
        <w:t>日上午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zh-CN" w:eastAsia="zh-CN"/>
        </w:rPr>
        <w:t>：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00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zh-CN" w:eastAsia="zh-CN"/>
        </w:rPr>
        <w:t>时至下午16：30时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zh-CN" w:eastAsia="zh-CN"/>
        </w:rPr>
        <w:t>（北京时间，法定节假日除外）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在四川省郫县豆瓣股份有限公司（郫都区中国川菜产业园区永安路333号）或通过下方联系方式获取电子档报名。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outlineLvl w:val="9"/>
        <w:rPr>
          <w:rFonts w:hint="eastAsia" w:ascii="黑体" w:hAnsi="黑体" w:eastAsia="黑体" w:cs="黑体"/>
          <w:b w:val="0"/>
          <w:bCs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</w:rPr>
        <w:t>4</w:t>
      </w: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val="en-US" w:eastAsia="zh-CN"/>
        </w:rPr>
        <w:t>.</w:t>
      </w: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eastAsia="zh-CN"/>
        </w:rPr>
        <w:t>投标</w:t>
      </w: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</w:rPr>
        <w:t>文件的递交</w:t>
      </w:r>
      <w:bookmarkEnd w:id="3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4.1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现场递交（邮寄）投标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文件递交的截止时间（招标截止时间，下同）</w:t>
      </w:r>
      <w:r>
        <w:rPr>
          <w:rFonts w:hint="eastAsia" w:ascii="仿宋_GB2312" w:hAnsi="仿宋_GB2312" w:eastAsia="仿宋_GB2312" w:cs="仿宋_GB2312"/>
          <w:sz w:val="32"/>
          <w:szCs w:val="32"/>
        </w:rPr>
        <w:t>时间：</w:t>
      </w:r>
      <w:r>
        <w:rPr>
          <w:rFonts w:hint="eastAsia" w:ascii="仿宋_GB2312" w:hAnsi="仿宋_GB2312" w:eastAsia="仿宋_GB2312" w:cs="仿宋_GB2312"/>
          <w:b/>
          <w:sz w:val="32"/>
          <w:szCs w:val="32"/>
          <w:highlight w:val="none"/>
        </w:rPr>
        <w:t>20</w:t>
      </w:r>
      <w:r>
        <w:rPr>
          <w:rFonts w:hint="eastAsia" w:ascii="仿宋_GB2312" w:hAnsi="仿宋_GB2312" w:eastAsia="仿宋_GB2312" w:cs="仿宋_GB2312"/>
          <w:b/>
          <w:sz w:val="32"/>
          <w:szCs w:val="32"/>
          <w:highlight w:val="none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b/>
          <w:sz w:val="32"/>
          <w:szCs w:val="32"/>
          <w:highlight w:val="none"/>
        </w:rPr>
        <w:t>年</w:t>
      </w:r>
      <w:r>
        <w:rPr>
          <w:rFonts w:hint="eastAsia" w:ascii="仿宋_GB2312" w:hAnsi="仿宋_GB2312" w:eastAsia="仿宋_GB2312" w:cs="仿宋_GB2312"/>
          <w:b/>
          <w:sz w:val="32"/>
          <w:szCs w:val="32"/>
          <w:highlight w:val="none"/>
          <w:u w:val="single"/>
          <w:lang w:val="en-US" w:eastAsia="zh-CN"/>
        </w:rPr>
        <w:t xml:space="preserve"> 6</w:t>
      </w:r>
      <w:r>
        <w:rPr>
          <w:rFonts w:hint="eastAsia" w:ascii="仿宋_GB2312" w:hAnsi="仿宋_GB2312" w:eastAsia="仿宋_GB2312" w:cs="仿宋_GB2312"/>
          <w:b/>
          <w:sz w:val="32"/>
          <w:szCs w:val="32"/>
          <w:highlight w:val="none"/>
        </w:rPr>
        <w:t>月</w:t>
      </w:r>
      <w:r>
        <w:rPr>
          <w:rFonts w:hint="eastAsia" w:ascii="仿宋_GB2312" w:hAnsi="仿宋_GB2312" w:eastAsia="仿宋_GB2312" w:cs="仿宋_GB2312"/>
          <w:b/>
          <w:sz w:val="32"/>
          <w:szCs w:val="32"/>
          <w:highlight w:val="none"/>
          <w:u w:val="single"/>
          <w:lang w:val="en-US" w:eastAsia="zh-CN"/>
        </w:rPr>
        <w:t xml:space="preserve"> 14</w:t>
      </w:r>
      <w:bookmarkStart w:id="5" w:name="_GoBack"/>
      <w:bookmarkEnd w:id="5"/>
      <w:r>
        <w:rPr>
          <w:rFonts w:hint="eastAsia" w:ascii="仿宋_GB2312" w:hAnsi="仿宋_GB2312" w:eastAsia="仿宋_GB2312" w:cs="仿宋_GB2312"/>
          <w:b/>
          <w:sz w:val="32"/>
          <w:szCs w:val="32"/>
          <w:highlight w:val="none"/>
        </w:rPr>
        <w:t>日</w:t>
      </w:r>
      <w:r>
        <w:rPr>
          <w:rFonts w:hint="eastAsia" w:ascii="仿宋_GB2312" w:hAnsi="仿宋_GB2312" w:eastAsia="仿宋_GB2312" w:cs="仿宋_GB2312"/>
          <w:b/>
          <w:sz w:val="32"/>
          <w:szCs w:val="32"/>
          <w:highlight w:val="none"/>
          <w:lang w:val="en-US" w:eastAsia="zh-CN"/>
        </w:rPr>
        <w:t>10:00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（北京时间）。</w:t>
      </w:r>
      <w:r>
        <w:rPr>
          <w:rFonts w:hint="eastAsia" w:ascii="仿宋_GB2312" w:hAnsi="仿宋_GB2312" w:eastAsia="仿宋_GB2312" w:cs="仿宋_GB2312"/>
          <w:sz w:val="32"/>
          <w:szCs w:val="32"/>
        </w:rPr>
        <w:t>地点：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四川省郫县豆瓣股份有限公司（郫都区中国川菜产业园区永安路333号）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4.2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逾期送达的或者未送达指定地点的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投标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文件，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由投标人自行承担后果，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招标人不予受理。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outlineLvl w:val="9"/>
        <w:rPr>
          <w:rFonts w:hint="eastAsia" w:ascii="黑体" w:hAnsi="黑体" w:eastAsia="黑体" w:cs="黑体"/>
          <w:b w:val="0"/>
          <w:bCs/>
          <w:color w:val="000000"/>
          <w:sz w:val="32"/>
          <w:szCs w:val="32"/>
        </w:rPr>
      </w:pPr>
      <w:bookmarkStart w:id="4" w:name="_Toc185047243"/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val="en-US" w:eastAsia="zh-CN"/>
        </w:rPr>
        <w:t>5</w:t>
      </w: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</w:rPr>
        <w:t>．联系方式</w:t>
      </w:r>
      <w:bookmarkEnd w:id="4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招 标 人：四川省郫县豆瓣股份有限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公司</w:t>
      </w:r>
    </w:p>
    <w:p>
      <w:pPr>
        <w:pageBreakBefore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地    址：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四川省成都市郫都区中国川菜产业园区永安路333号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邮    编：611730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联 系 人：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eastAsia="zh-CN"/>
        </w:rPr>
        <w:t>王先生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outlineLvl w:val="9"/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电    话：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13488968669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r>
        <w:rPr>
          <w:rFonts w:hint="eastAsia"/>
          <w:lang w:val="en-US" w:eastAsia="zh-CN"/>
        </w:rPr>
        <w:t>香辛料各单品预计需求数量：</w:t>
      </w:r>
    </w:p>
    <w:tbl>
      <w:tblPr>
        <w:tblW w:w="9081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91"/>
        <w:gridCol w:w="2025"/>
        <w:gridCol w:w="3060"/>
        <w:gridCol w:w="16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物料名称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预计数量</w:t>
            </w:r>
          </w:p>
          <w:p>
            <w:pPr>
              <w:pStyle w:val="2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（KG）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物料名称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预计数量</w:t>
            </w:r>
          </w:p>
          <w:p>
            <w:pPr>
              <w:pStyle w:val="2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（KG）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白胡椒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3550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陈皮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八角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2120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胡椒花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小茴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2120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白芷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山奈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1940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黑胡椒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桂皮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1780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小米椒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丁香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1410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印度椒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熟芝麻（脱皮）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880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铁板椒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香叶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470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朝天椒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芝麻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450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满天星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香果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干辣椒节（朝天椒去籽）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白蔻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290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干辣椒节（满天星去籽）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草果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260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干辣椒节（二荆条去籽）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黄豆粉（熟）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260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干辣椒节（山鹰椒去籽）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良姜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辣椒籽（朝天椒）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甘草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辣椒籽（小米椒）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干姜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155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BiODlmODI0MWY0YzllMmIzMWFiZDM4Y2ZjNzVjM2EifQ=="/>
  </w:docVars>
  <w:rsids>
    <w:rsidRoot w:val="00000000"/>
    <w:rsid w:val="07306D12"/>
    <w:rsid w:val="2077361F"/>
    <w:rsid w:val="249F28F2"/>
    <w:rsid w:val="2E0D0A1A"/>
    <w:rsid w:val="38BF4D5F"/>
    <w:rsid w:val="41260DA2"/>
    <w:rsid w:val="43B76C1C"/>
    <w:rsid w:val="4AD20BC8"/>
    <w:rsid w:val="4B0B5046"/>
    <w:rsid w:val="4B671875"/>
    <w:rsid w:val="578511EE"/>
    <w:rsid w:val="5ED71451"/>
    <w:rsid w:val="62073680"/>
    <w:rsid w:val="662B43CA"/>
    <w:rsid w:val="682D1A09"/>
    <w:rsid w:val="6B95123B"/>
    <w:rsid w:val="7E4E6B2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Times New Roman"/>
      <w:kern w:val="2"/>
      <w:sz w:val="28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Times New Roman" w:eastAsia="黑体" w:cs="Times New Roman"/>
      <w:color w:val="000000"/>
      <w:kern w:val="2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690</Words>
  <Characters>818</Characters>
  <Lines>0</Lines>
  <Paragraphs>0</Paragraphs>
  <TotalTime>12</TotalTime>
  <ScaleCrop>false</ScaleCrop>
  <LinksUpToDate>false</LinksUpToDate>
  <CharactersWithSpaces>846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2022-05-25T03:13:12Z</cp:lastPrinted>
  <dcterms:modified xsi:type="dcterms:W3CDTF">2022-05-25T03:24:46Z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C963EB0C272B4A9AAAAE30BC1DD145C7</vt:lpwstr>
  </property>
</Properties>
</file>